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02AD8D8" w:rsidR="00D009F7" w:rsidRDefault="00D009F7">
      <w:r w:rsidRPr="00D009F7">
        <w:t xml:space="preserve">Finding Aid for </w:t>
      </w:r>
      <w:r w:rsidR="00207494">
        <w:t>AR01</w:t>
      </w:r>
      <w:r w:rsidR="008B09BD">
        <w:t>0 Assistant Director</w:t>
      </w:r>
    </w:p>
    <w:p w14:paraId="7BBBA431" w14:textId="07547284" w:rsidR="00432BB0" w:rsidRDefault="00432BB0">
      <w:r>
        <w:t xml:space="preserve">Date Range: </w:t>
      </w:r>
      <w:r w:rsidR="008B09BD">
        <w:t xml:space="preserve">1985 – 2001 </w:t>
      </w:r>
    </w:p>
    <w:p w14:paraId="67139E66" w14:textId="07594842" w:rsidR="00D009F7" w:rsidRDefault="00432BB0">
      <w:r>
        <w:t xml:space="preserve">Bulk Dates: </w:t>
      </w:r>
      <w:r w:rsidR="008B09BD">
        <w:t xml:space="preserve">1986 – 1999 </w:t>
      </w:r>
    </w:p>
    <w:p w14:paraId="28712B38" w14:textId="77777777" w:rsidR="00432BB0" w:rsidRDefault="00432BB0"/>
    <w:p w14:paraId="128383D3" w14:textId="68E57189" w:rsidR="00432BB0" w:rsidRDefault="00432BB0">
      <w:r>
        <w:t xml:space="preserve">Finding Aid created by </w:t>
      </w:r>
      <w:r w:rsidR="008B09BD">
        <w:t>Nicholas Byers, 2025</w:t>
      </w:r>
    </w:p>
    <w:p w14:paraId="47D3B0DE" w14:textId="572959A5" w:rsidR="00432BB0" w:rsidRDefault="00432BB0">
      <w:r>
        <w:t>Copyright Wheelwright Museum of the American Indian</w:t>
      </w:r>
    </w:p>
    <w:p w14:paraId="6C52C9D9" w14:textId="77777777" w:rsidR="00432BB0" w:rsidRDefault="00432BB0"/>
    <w:p w14:paraId="5B14171F" w14:textId="377B6D8A" w:rsidR="00432BB0" w:rsidRDefault="00432BB0">
      <w:r w:rsidRPr="00B341A9">
        <w:rPr>
          <w:i/>
          <w:iCs/>
        </w:rPr>
        <w:t>Creator:</w:t>
      </w:r>
      <w:r>
        <w:t xml:space="preserve"> </w:t>
      </w:r>
      <w:r w:rsidR="00C74FA9">
        <w:t>Bruce Bernstein, Mary Branham</w:t>
      </w:r>
    </w:p>
    <w:p w14:paraId="67B2BE43" w14:textId="3FB603B4" w:rsidR="00432BB0" w:rsidRDefault="00B341A9">
      <w:r w:rsidRPr="00B341A9">
        <w:rPr>
          <w:i/>
          <w:iCs/>
        </w:rPr>
        <w:t>Extent:</w:t>
      </w:r>
      <w:r>
        <w:t xml:space="preserve"> </w:t>
      </w:r>
      <w:r w:rsidR="00C74FA9">
        <w:t>3.5 Linear Feet</w:t>
      </w:r>
    </w:p>
    <w:p w14:paraId="734CBC0A" w14:textId="429B4B24" w:rsidR="00B341A9" w:rsidRDefault="00B341A9">
      <w:r w:rsidRPr="00B341A9">
        <w:rPr>
          <w:i/>
          <w:iCs/>
        </w:rPr>
        <w:t>Abstract:</w:t>
      </w:r>
      <w:r>
        <w:t xml:space="preserve"> </w:t>
      </w:r>
      <w:r w:rsidR="00C74FA9">
        <w:t>AR010 Assistant Director contains the materials created by the Assistant Director through the course of their duties.</w:t>
      </w:r>
    </w:p>
    <w:p w14:paraId="08BBD544" w14:textId="7C57AB68" w:rsidR="00B341A9" w:rsidRDefault="00B341A9">
      <w:r w:rsidRPr="00B341A9">
        <w:rPr>
          <w:i/>
          <w:iCs/>
        </w:rPr>
        <w:t>Language:</w:t>
      </w:r>
      <w:r>
        <w:t xml:space="preserve"> </w:t>
      </w:r>
      <w:r w:rsidR="00C74FA9">
        <w:t>The materials are in English.</w:t>
      </w:r>
    </w:p>
    <w:p w14:paraId="267871C0" w14:textId="5E8FAFA7" w:rsidR="00B341A9" w:rsidRDefault="00B341A9">
      <w:r w:rsidRPr="00B341A9">
        <w:rPr>
          <w:i/>
          <w:iCs/>
        </w:rPr>
        <w:t>Acquisition Information:</w:t>
      </w:r>
      <w:r>
        <w:t xml:space="preserve"> </w:t>
      </w:r>
      <w:r w:rsidR="00C74FA9">
        <w:t>The materials were created by the museum and as such were acquired at the time of their creation. It is possible that this collection will gain additional documents in the future</w:t>
      </w:r>
      <w:r w:rsidR="00C74FA9">
        <w:t>, if the position of Assistant Director is ever deemed necessary again.</w:t>
      </w:r>
    </w:p>
    <w:p w14:paraId="3C0806B8" w14:textId="1C9905A2" w:rsidR="00B341A9" w:rsidRDefault="00B341A9">
      <w:r>
        <w:t xml:space="preserve">Access Restrictions: </w:t>
      </w:r>
      <w:r w:rsidR="00C74FA9">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2D9BB360" w:rsidR="00B341A9" w:rsidRDefault="00B341A9">
      <w:r>
        <w:rPr>
          <w:i/>
          <w:iCs/>
        </w:rPr>
        <w:t xml:space="preserve">Cite as: </w:t>
      </w:r>
      <w:r>
        <w:t xml:space="preserve">Item Title, </w:t>
      </w:r>
      <w:r w:rsidR="002C04B6">
        <w:t>Collection Title</w:t>
      </w:r>
      <w:r>
        <w:t>, Series #, Box #, Folder #, Wheelwright Museum Archives</w:t>
      </w:r>
    </w:p>
    <w:p w14:paraId="64344B37" w14:textId="77777777" w:rsidR="006658C5" w:rsidRDefault="006658C5">
      <w:pPr>
        <w:rPr>
          <w:i/>
          <w:iCs/>
        </w:rPr>
      </w:pPr>
    </w:p>
    <w:p w14:paraId="72EB97A1" w14:textId="4620BB99" w:rsidR="00B341A9" w:rsidRPr="00C74FA9" w:rsidRDefault="00B341A9">
      <w:r>
        <w:rPr>
          <w:i/>
          <w:iCs/>
        </w:rPr>
        <w:t xml:space="preserve">History: </w:t>
      </w:r>
      <w:r w:rsidR="00C74FA9" w:rsidRPr="00AA7578">
        <w:t>The Wheelwright Museum was founded in friendship and common purpose between its founding patron, Mary Cabot Wheelwright (1878-1958) and the esteemed Diné (Navajo) ceremonial practitioner and weaver, Hastiin Klah (1867-1937).</w:t>
      </w:r>
      <w:r w:rsidR="00C74FA9">
        <w:t xml:space="preserve"> </w:t>
      </w:r>
      <w:r w:rsidR="00C74FA9"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C74FA9">
        <w:t xml:space="preserve"> </w:t>
      </w:r>
      <w:r w:rsidR="00C74FA9" w:rsidRPr="00AA7578">
        <w:t>In</w:t>
      </w:r>
      <w:r w:rsidR="00C74FA9">
        <w:t xml:space="preserve"> the</w:t>
      </w:r>
      <w:r w:rsidR="00C74FA9" w:rsidRPr="00AA7578">
        <w:t xml:space="preserve"> 1970s, the Museum reassessed its practices of holding and focusing on ceremonial items. In 1977, the Museum repatriated </w:t>
      </w:r>
      <w:r w:rsidR="00C74FA9" w:rsidRPr="00AA7578">
        <w:lastRenderedPageBreak/>
        <w:t>ceremonial belongings in keeping with appropriate protocols. It was one of the first museums in North America to voluntarily repatriate sensitive materials</w:t>
      </w:r>
      <w:r w:rsidR="00C74FA9">
        <w:t>.</w:t>
      </w:r>
      <w:r w:rsidR="00C74FA9" w:rsidRPr="00AA7578">
        <w:t xml:space="preserve"> From this point the Museum became known as the Wheelwright Museum of the American Indian</w:t>
      </w:r>
      <w:r w:rsidR="00C74FA9">
        <w:t xml:space="preserve">. </w:t>
      </w:r>
      <w:r w:rsidR="00C74FA9" w:rsidRPr="00AA7578">
        <w:t>At this point, the Museum shifted emphasis to contemporary Diné and other Native North American arts. A program of constantly changing exhibitions came to occupy the Klah gallery</w:t>
      </w:r>
      <w:r w:rsidR="00C74FA9">
        <w:t>, what was the original building,</w:t>
      </w:r>
      <w:r w:rsidR="00C74FA9" w:rsidRPr="00AA7578">
        <w:t xml:space="preserve"> and the Museum h</w:t>
      </w:r>
      <w:r w:rsidR="00C74FA9">
        <w:t>o</w:t>
      </w:r>
      <w:r w:rsidR="00C74FA9" w:rsidRPr="00AA7578">
        <w:t>ld</w:t>
      </w:r>
      <w:r w:rsidR="00C74FA9">
        <w:t>s</w:t>
      </w:r>
      <w:r w:rsidR="00C74FA9" w:rsidRPr="00AA7578">
        <w:t xml:space="preserve"> a unique role in Santa Fe in promoting the work of emerging and established Native artists in solo shows.</w:t>
      </w:r>
    </w:p>
    <w:p w14:paraId="222BCA04" w14:textId="4725E894" w:rsidR="003336D4" w:rsidRDefault="00CC3CD0" w:rsidP="002C04B6">
      <w:r>
        <w:rPr>
          <w:i/>
          <w:iCs/>
        </w:rPr>
        <w:t xml:space="preserve">Scope and Content: </w:t>
      </w:r>
      <w:r w:rsidR="00C74FA9">
        <w:t>AR010 contains papers and materials created by the Assistant Director through the course of their duties. Materials include correspondence, film proposals, budgets, public event documents, and notebooks.</w:t>
      </w:r>
    </w:p>
    <w:p w14:paraId="1C265125" w14:textId="0B512202" w:rsidR="00C74FA9" w:rsidRDefault="00C74FA9" w:rsidP="002C04B6">
      <w:r>
        <w:t>The Bruce Bernstein series contains the materials created by Bernstein during his time as Assistant Director from 1985-1989.</w:t>
      </w:r>
    </w:p>
    <w:p w14:paraId="0278FBA1" w14:textId="49406F77" w:rsidR="00C74FA9" w:rsidRPr="00C74FA9" w:rsidRDefault="00C74FA9" w:rsidP="002C04B6">
      <w:r>
        <w:t>The Mary Branham series contains the materials created by Branham during her time as Assistant Director from 1989</w:t>
      </w:r>
      <w:r w:rsidR="00EB0CBC">
        <w:t>-2001.</w:t>
      </w:r>
    </w:p>
    <w:p w14:paraId="29BD4DE6" w14:textId="77777777" w:rsidR="000E7180" w:rsidRDefault="000E7180"/>
    <w:p w14:paraId="5DD4CDAA" w14:textId="6AD4E570" w:rsidR="006658C5" w:rsidRDefault="006658C5">
      <w:pPr>
        <w:rPr>
          <w:i/>
          <w:iCs/>
        </w:rPr>
      </w:pPr>
      <w:r>
        <w:rPr>
          <w:i/>
          <w:iCs/>
        </w:rPr>
        <w:t>Subjects:</w:t>
      </w:r>
    </w:p>
    <w:p w14:paraId="5CE78BD5" w14:textId="226CB8D3" w:rsidR="002C04B6" w:rsidRPr="00EB0CBC" w:rsidRDefault="00EB0CBC" w:rsidP="00EB0CBC">
      <w:pPr>
        <w:pStyle w:val="ListParagraph"/>
        <w:numPr>
          <w:ilvl w:val="0"/>
          <w:numId w:val="5"/>
        </w:numPr>
      </w:pPr>
      <w:r>
        <w:t>Wheelwright Museum of the American Indian</w:t>
      </w:r>
    </w:p>
    <w:p w14:paraId="6E590A48" w14:textId="7C778E1A" w:rsidR="001408F4" w:rsidRDefault="001408F4" w:rsidP="006658C5">
      <w:pPr>
        <w:rPr>
          <w:i/>
          <w:iCs/>
        </w:rPr>
      </w:pPr>
      <w:r>
        <w:rPr>
          <w:i/>
          <w:iCs/>
        </w:rPr>
        <w:t>Related Materials:</w:t>
      </w:r>
    </w:p>
    <w:p w14:paraId="49B5BB86" w14:textId="2DBE3128" w:rsidR="002C04B6" w:rsidRPr="00EB0CBC" w:rsidRDefault="00EB0CBC" w:rsidP="00EB0CBC">
      <w:pPr>
        <w:pStyle w:val="ListParagraph"/>
        <w:numPr>
          <w:ilvl w:val="0"/>
          <w:numId w:val="5"/>
        </w:numPr>
      </w:pPr>
      <w:r>
        <w:t>AR006 Director’s Correspondence</w:t>
      </w:r>
    </w:p>
    <w:p w14:paraId="4ABAE6CA" w14:textId="13D767CC"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74C46532" w14:textId="46ED04D5" w:rsidR="00A50013" w:rsidRDefault="00A50013" w:rsidP="00D32342">
      <w:pPr>
        <w:rPr>
          <w:b/>
          <w:bCs/>
        </w:rPr>
      </w:pPr>
      <w:r>
        <w:rPr>
          <w:b/>
          <w:bCs/>
        </w:rPr>
        <w:t>Series 1: Bruce Bernstein</w:t>
      </w:r>
    </w:p>
    <w:p w14:paraId="0DD75BD1" w14:textId="17536131" w:rsidR="00D32342" w:rsidRDefault="00A50013" w:rsidP="00D32342">
      <w:pPr>
        <w:rPr>
          <w:b/>
          <w:bCs/>
        </w:rPr>
      </w:pPr>
      <w:r>
        <w:rPr>
          <w:b/>
          <w:bCs/>
        </w:rPr>
        <w:t>Box 1: Correspondence</w:t>
      </w:r>
    </w:p>
    <w:p w14:paraId="65F8FA7F" w14:textId="77777777" w:rsidR="00A50013" w:rsidRDefault="00A50013" w:rsidP="00A50013">
      <w:r>
        <w:t xml:space="preserve">001                      </w:t>
      </w:r>
      <w:r>
        <w:tab/>
        <w:t>A - G</w:t>
      </w:r>
    </w:p>
    <w:p w14:paraId="1BAEDA31" w14:textId="77777777" w:rsidR="00A50013" w:rsidRDefault="00A50013" w:rsidP="00A50013">
      <w:r>
        <w:t xml:space="preserve">002                      </w:t>
      </w:r>
      <w:r>
        <w:tab/>
        <w:t>H - M</w:t>
      </w:r>
    </w:p>
    <w:p w14:paraId="1DF54D8A" w14:textId="77777777" w:rsidR="00A50013" w:rsidRDefault="00A50013" w:rsidP="00A50013">
      <w:r>
        <w:t xml:space="preserve">003                      </w:t>
      </w:r>
      <w:r>
        <w:tab/>
        <w:t>N - Z</w:t>
      </w:r>
    </w:p>
    <w:p w14:paraId="66AC6266" w14:textId="77777777" w:rsidR="00A50013" w:rsidRDefault="00A50013" w:rsidP="00A50013">
      <w:r>
        <w:t xml:space="preserve">004                      </w:t>
      </w:r>
      <w:r>
        <w:tab/>
        <w:t>A - K</w:t>
      </w:r>
    </w:p>
    <w:p w14:paraId="7E47D6E4" w14:textId="77777777" w:rsidR="00A50013" w:rsidRDefault="00A50013" w:rsidP="00A50013">
      <w:r>
        <w:t xml:space="preserve">005                      </w:t>
      </w:r>
      <w:r>
        <w:tab/>
        <w:t>L - N</w:t>
      </w:r>
    </w:p>
    <w:p w14:paraId="3241BBC3" w14:textId="230D01C0" w:rsidR="00A50013" w:rsidRDefault="00A50013" w:rsidP="00A50013">
      <w:r>
        <w:t xml:space="preserve">006                      </w:t>
      </w:r>
      <w:r>
        <w:tab/>
        <w:t xml:space="preserve">O </w:t>
      </w:r>
      <w:r>
        <w:t>–</w:t>
      </w:r>
      <w:r>
        <w:t xml:space="preserve"> Z</w:t>
      </w:r>
    </w:p>
    <w:p w14:paraId="3E596A4E" w14:textId="194B195C" w:rsidR="00A50013" w:rsidRDefault="00A50013" w:rsidP="00A50013">
      <w:pPr>
        <w:rPr>
          <w:b/>
          <w:bCs/>
        </w:rPr>
      </w:pPr>
      <w:r>
        <w:rPr>
          <w:b/>
          <w:bCs/>
        </w:rPr>
        <w:t>Box 2: Subjects A – E</w:t>
      </w:r>
    </w:p>
    <w:p w14:paraId="509DCE7D" w14:textId="77777777" w:rsidR="00A50013" w:rsidRDefault="00A50013" w:rsidP="00A50013">
      <w:r>
        <w:lastRenderedPageBreak/>
        <w:t xml:space="preserve">001                      </w:t>
      </w:r>
      <w:r>
        <w:tab/>
        <w:t>Air Conditioning</w:t>
      </w:r>
    </w:p>
    <w:p w14:paraId="51077032" w14:textId="77777777" w:rsidR="00A50013" w:rsidRDefault="00A50013" w:rsidP="00A50013">
      <w:r>
        <w:t xml:space="preserve">002                      </w:t>
      </w:r>
      <w:r>
        <w:tab/>
        <w:t>Alarm Systems</w:t>
      </w:r>
    </w:p>
    <w:p w14:paraId="2567FF63" w14:textId="77777777" w:rsidR="00A50013" w:rsidRDefault="00A50013" w:rsidP="00A50013">
      <w:r>
        <w:t xml:space="preserve">004                      </w:t>
      </w:r>
      <w:r>
        <w:tab/>
        <w:t>Bank Accounts</w:t>
      </w:r>
    </w:p>
    <w:p w14:paraId="21BD4EE9" w14:textId="77777777" w:rsidR="00A50013" w:rsidRDefault="00A50013" w:rsidP="00A50013">
      <w:r>
        <w:t xml:space="preserve">005                      </w:t>
      </w:r>
      <w:r>
        <w:tab/>
        <w:t>Budget</w:t>
      </w:r>
    </w:p>
    <w:p w14:paraId="7689013B" w14:textId="77777777" w:rsidR="00A50013" w:rsidRDefault="00A50013" w:rsidP="00A50013">
      <w:r>
        <w:t xml:space="preserve">006                      </w:t>
      </w:r>
      <w:r>
        <w:tab/>
        <w:t>Budget</w:t>
      </w:r>
    </w:p>
    <w:p w14:paraId="0101244E" w14:textId="77777777" w:rsidR="00A50013" w:rsidRDefault="00A50013" w:rsidP="00A50013">
      <w:r>
        <w:t xml:space="preserve">007                      </w:t>
      </w:r>
      <w:r>
        <w:tab/>
        <w:t>Capital Improvements</w:t>
      </w:r>
    </w:p>
    <w:p w14:paraId="23DA7F28" w14:textId="77777777" w:rsidR="00A50013" w:rsidRDefault="00A50013" w:rsidP="00A50013">
      <w:r>
        <w:t xml:space="preserve">008                      </w:t>
      </w:r>
      <w:r>
        <w:tab/>
        <w:t>Exhibits</w:t>
      </w:r>
    </w:p>
    <w:p w14:paraId="3C14BE5A" w14:textId="104CEB91" w:rsidR="00A50013" w:rsidRDefault="00A50013" w:rsidP="00A50013">
      <w:r>
        <w:t xml:space="preserve">009                      </w:t>
      </w:r>
      <w:r>
        <w:tab/>
        <w:t>Film Proposals</w:t>
      </w:r>
    </w:p>
    <w:p w14:paraId="7C6C02AE" w14:textId="572A4E3E" w:rsidR="00A50013" w:rsidRDefault="00A50013" w:rsidP="00A50013">
      <w:pPr>
        <w:rPr>
          <w:b/>
          <w:bCs/>
        </w:rPr>
      </w:pPr>
      <w:r>
        <w:rPr>
          <w:b/>
          <w:bCs/>
        </w:rPr>
        <w:t>Box 3: Subjects: Film</w:t>
      </w:r>
    </w:p>
    <w:p w14:paraId="2B150832" w14:textId="77777777" w:rsidR="00A50013" w:rsidRDefault="00A50013" w:rsidP="00A50013">
      <w:r>
        <w:t xml:space="preserve">001                      </w:t>
      </w:r>
      <w:r>
        <w:tab/>
        <w:t>Film Proposals: Martinez Family - Trip</w:t>
      </w:r>
    </w:p>
    <w:p w14:paraId="60E82C98" w14:textId="77777777" w:rsidR="00A50013" w:rsidRDefault="00A50013" w:rsidP="00A50013">
      <w:r>
        <w:t xml:space="preserve">002                      </w:t>
      </w:r>
      <w:r>
        <w:tab/>
        <w:t>Film Proposals: Martinez Family - Donations</w:t>
      </w:r>
    </w:p>
    <w:p w14:paraId="4603B988" w14:textId="77777777" w:rsidR="00A50013" w:rsidRDefault="00A50013" w:rsidP="00A50013">
      <w:r>
        <w:t xml:space="preserve">003                      </w:t>
      </w:r>
      <w:r>
        <w:tab/>
        <w:t>Film Proposals: Martinez Family - Grant Proposal, NEA</w:t>
      </w:r>
    </w:p>
    <w:p w14:paraId="17F168FB" w14:textId="77777777" w:rsidR="00A50013" w:rsidRDefault="00A50013" w:rsidP="00A50013">
      <w:r>
        <w:t xml:space="preserve">004                      </w:t>
      </w:r>
      <w:r>
        <w:tab/>
        <w:t>Film Proposals: Martinez Family - Grant Proposal, NEA</w:t>
      </w:r>
    </w:p>
    <w:p w14:paraId="1936F45D" w14:textId="23551F1B" w:rsidR="00A50013" w:rsidRDefault="00A50013" w:rsidP="00A50013">
      <w:pPr>
        <w:ind w:left="2160" w:hanging="2160"/>
      </w:pPr>
      <w:r>
        <w:t xml:space="preserve">005                      </w:t>
      </w:r>
      <w:r>
        <w:tab/>
        <w:t>Film Proposals: Martinez Family - Grant Proposal, New Mexico Arts Division</w:t>
      </w:r>
    </w:p>
    <w:p w14:paraId="2598412A" w14:textId="1E1EB6FD" w:rsidR="00A50013" w:rsidRDefault="00A50013" w:rsidP="00A50013">
      <w:pPr>
        <w:ind w:left="2160" w:hanging="2160"/>
        <w:rPr>
          <w:b/>
          <w:bCs/>
        </w:rPr>
      </w:pPr>
      <w:r>
        <w:rPr>
          <w:b/>
          <w:bCs/>
        </w:rPr>
        <w:t>Series 2: Mary Branham</w:t>
      </w:r>
    </w:p>
    <w:p w14:paraId="1CC8F0D2" w14:textId="4519483E" w:rsidR="00A50013" w:rsidRDefault="00A50013" w:rsidP="00A50013">
      <w:pPr>
        <w:ind w:left="2160" w:hanging="2160"/>
        <w:rPr>
          <w:b/>
          <w:bCs/>
        </w:rPr>
      </w:pPr>
      <w:r>
        <w:rPr>
          <w:b/>
          <w:bCs/>
        </w:rPr>
        <w:t xml:space="preserve">Box 1: </w:t>
      </w:r>
      <w:r w:rsidRPr="00A50013">
        <w:rPr>
          <w:b/>
          <w:bCs/>
        </w:rPr>
        <w:t>Budget, Correspondence, Donations and Charitable Giving</w:t>
      </w:r>
    </w:p>
    <w:p w14:paraId="7BC0AB63" w14:textId="77777777" w:rsidR="00A50013" w:rsidRDefault="00A50013" w:rsidP="00A50013">
      <w:pPr>
        <w:ind w:left="2160" w:hanging="2160"/>
      </w:pPr>
      <w:r>
        <w:t xml:space="preserve">001                      </w:t>
      </w:r>
      <w:r>
        <w:tab/>
        <w:t>Budget</w:t>
      </w:r>
    </w:p>
    <w:p w14:paraId="297BE73B" w14:textId="77777777" w:rsidR="00A50013" w:rsidRDefault="00A50013" w:rsidP="00A50013">
      <w:pPr>
        <w:ind w:left="2160" w:hanging="2160"/>
      </w:pPr>
      <w:r>
        <w:t xml:space="preserve">002                      </w:t>
      </w:r>
      <w:r>
        <w:tab/>
        <w:t>Capital Campaign - Millner Reception</w:t>
      </w:r>
    </w:p>
    <w:p w14:paraId="11629C6D" w14:textId="77777777" w:rsidR="00A50013" w:rsidRDefault="00A50013" w:rsidP="00A50013">
      <w:pPr>
        <w:ind w:left="2160" w:hanging="2160"/>
      </w:pPr>
      <w:r>
        <w:t xml:space="preserve">003                      </w:t>
      </w:r>
      <w:r>
        <w:tab/>
        <w:t>Committees - Development Committee</w:t>
      </w:r>
    </w:p>
    <w:p w14:paraId="0F17BAD9" w14:textId="77777777" w:rsidR="00A50013" w:rsidRDefault="00A50013" w:rsidP="00A50013">
      <w:pPr>
        <w:ind w:left="2160" w:hanging="2160"/>
      </w:pPr>
      <w:r>
        <w:t xml:space="preserve">004                      </w:t>
      </w:r>
      <w:r>
        <w:tab/>
        <w:t>Trustee Affidavits</w:t>
      </w:r>
    </w:p>
    <w:p w14:paraId="1C67C19E" w14:textId="77777777" w:rsidR="00A50013" w:rsidRDefault="00A50013" w:rsidP="00A50013">
      <w:pPr>
        <w:ind w:left="2160" w:hanging="2160"/>
      </w:pPr>
      <w:r>
        <w:t xml:space="preserve">005                      </w:t>
      </w:r>
      <w:r>
        <w:tab/>
        <w:t>Doug Coffin Studio Tour</w:t>
      </w:r>
    </w:p>
    <w:p w14:paraId="537B995F" w14:textId="77777777" w:rsidR="00A50013" w:rsidRDefault="00A50013" w:rsidP="00A50013">
      <w:pPr>
        <w:ind w:left="2160" w:hanging="2160"/>
      </w:pPr>
      <w:r>
        <w:t xml:space="preserve">006                      </w:t>
      </w:r>
      <w:r>
        <w:tab/>
        <w:t>Bert Lies - Donations by Rosina Lee Yoe</w:t>
      </w:r>
    </w:p>
    <w:p w14:paraId="47B7BC96" w14:textId="77777777" w:rsidR="00A50013" w:rsidRDefault="00A50013" w:rsidP="00A50013">
      <w:pPr>
        <w:ind w:left="2160" w:hanging="2160"/>
      </w:pPr>
      <w:r>
        <w:t xml:space="preserve">007                      </w:t>
      </w:r>
      <w:r>
        <w:tab/>
        <w:t>Masco Corp</w:t>
      </w:r>
    </w:p>
    <w:p w14:paraId="6ECA8F9F" w14:textId="77777777" w:rsidR="00A50013" w:rsidRDefault="00A50013" w:rsidP="00A50013">
      <w:pPr>
        <w:ind w:left="2160" w:hanging="2160"/>
      </w:pPr>
      <w:r>
        <w:t xml:space="preserve">008                      </w:t>
      </w:r>
      <w:r>
        <w:tab/>
        <w:t>Clay People</w:t>
      </w:r>
    </w:p>
    <w:p w14:paraId="6BF4AB63" w14:textId="77777777" w:rsidR="00A50013" w:rsidRDefault="00A50013" w:rsidP="00A50013">
      <w:pPr>
        <w:ind w:left="2160" w:hanging="2160"/>
      </w:pPr>
      <w:r>
        <w:t xml:space="preserve">009                      </w:t>
      </w:r>
      <w:r>
        <w:tab/>
        <w:t>Friends</w:t>
      </w:r>
    </w:p>
    <w:p w14:paraId="245FF312" w14:textId="77777777" w:rsidR="00A50013" w:rsidRDefault="00A50013" w:rsidP="00A50013">
      <w:pPr>
        <w:ind w:left="2160" w:hanging="2160"/>
      </w:pPr>
      <w:r>
        <w:lastRenderedPageBreak/>
        <w:t xml:space="preserve">010                      </w:t>
      </w:r>
      <w:r>
        <w:tab/>
        <w:t>Donations - Roof</w:t>
      </w:r>
    </w:p>
    <w:p w14:paraId="0FFCC7FE" w14:textId="77777777" w:rsidR="00A50013" w:rsidRDefault="00A50013" w:rsidP="00A50013">
      <w:pPr>
        <w:ind w:left="2160" w:hanging="2160"/>
      </w:pPr>
      <w:r>
        <w:t xml:space="preserve">011                      </w:t>
      </w:r>
      <w:r>
        <w:tab/>
        <w:t>Donations/Charitable Giving - Joe Hayes</w:t>
      </w:r>
    </w:p>
    <w:p w14:paraId="6F911591" w14:textId="77777777" w:rsidR="00A50013" w:rsidRDefault="00A50013" w:rsidP="00A50013">
      <w:pPr>
        <w:ind w:left="2160" w:hanging="2160"/>
      </w:pPr>
      <w:r>
        <w:t xml:space="preserve">012                      </w:t>
      </w:r>
      <w:r>
        <w:tab/>
        <w:t>Donations - Splendid Heritage</w:t>
      </w:r>
    </w:p>
    <w:p w14:paraId="2BF541A8" w14:textId="77777777" w:rsidR="00A50013" w:rsidRDefault="00A50013" w:rsidP="00A50013">
      <w:pPr>
        <w:ind w:left="2160" w:hanging="2160"/>
      </w:pPr>
      <w:r>
        <w:t xml:space="preserve">013                      </w:t>
      </w:r>
      <w:r>
        <w:tab/>
        <w:t>Milner Reception - Charitable Contribution Forms</w:t>
      </w:r>
    </w:p>
    <w:p w14:paraId="7AE485BF" w14:textId="77777777" w:rsidR="00A50013" w:rsidRDefault="00A50013" w:rsidP="00A50013">
      <w:pPr>
        <w:ind w:left="2160" w:hanging="2160"/>
      </w:pPr>
      <w:r>
        <w:t xml:space="preserve">014                      </w:t>
      </w:r>
      <w:r>
        <w:tab/>
        <w:t xml:space="preserve">Donation to Las </w:t>
      </w:r>
      <w:proofErr w:type="spellStart"/>
      <w:r>
        <w:t>Golondrinas's</w:t>
      </w:r>
      <w:proofErr w:type="spellEnd"/>
      <w:r>
        <w:t xml:space="preserve"> Auction</w:t>
      </w:r>
    </w:p>
    <w:p w14:paraId="2BEBE7AD" w14:textId="77777777" w:rsidR="00A50013" w:rsidRDefault="00A50013" w:rsidP="00A50013">
      <w:pPr>
        <w:ind w:left="2160" w:hanging="2160"/>
      </w:pPr>
      <w:r>
        <w:t xml:space="preserve">015                      </w:t>
      </w:r>
      <w:r>
        <w:tab/>
        <w:t>Basket Bash - Donation Forms</w:t>
      </w:r>
    </w:p>
    <w:p w14:paraId="60064BDE" w14:textId="142391EC" w:rsidR="00A50013" w:rsidRDefault="00A50013" w:rsidP="00A50013">
      <w:pPr>
        <w:ind w:left="2160" w:hanging="2160"/>
      </w:pPr>
      <w:r>
        <w:t xml:space="preserve">016                      </w:t>
      </w:r>
      <w:r>
        <w:tab/>
        <w:t>Basket Bash - Charitable Contributions</w:t>
      </w:r>
    </w:p>
    <w:p w14:paraId="5DBA9E6B" w14:textId="29E4681B" w:rsidR="00A50013" w:rsidRDefault="00A50013" w:rsidP="00A50013">
      <w:pPr>
        <w:ind w:left="2160" w:hanging="2160"/>
        <w:rPr>
          <w:b/>
          <w:bCs/>
        </w:rPr>
      </w:pPr>
      <w:r>
        <w:rPr>
          <w:b/>
          <w:bCs/>
        </w:rPr>
        <w:t>Box 2: Donations/Events</w:t>
      </w:r>
    </w:p>
    <w:p w14:paraId="3A7F2EC3" w14:textId="77777777" w:rsidR="00A50013" w:rsidRDefault="00A50013" w:rsidP="00A50013">
      <w:pPr>
        <w:ind w:left="2160" w:hanging="2160"/>
      </w:pPr>
      <w:r>
        <w:t xml:space="preserve">001                      </w:t>
      </w:r>
      <w:r>
        <w:tab/>
        <w:t>Clay People Seminar - Donations and Charitable Giving</w:t>
      </w:r>
    </w:p>
    <w:p w14:paraId="3C31C23C" w14:textId="77777777" w:rsidR="00A50013" w:rsidRDefault="00A50013" w:rsidP="00A50013">
      <w:pPr>
        <w:ind w:left="2160" w:hanging="2160"/>
      </w:pPr>
      <w:r>
        <w:t xml:space="preserve">002                      </w:t>
      </w:r>
      <w:r>
        <w:tab/>
        <w:t>Research Center Opening</w:t>
      </w:r>
    </w:p>
    <w:p w14:paraId="5BF55801" w14:textId="77777777" w:rsidR="00A50013" w:rsidRDefault="00A50013" w:rsidP="00A50013">
      <w:pPr>
        <w:ind w:left="2160" w:hanging="2160"/>
      </w:pPr>
      <w:r>
        <w:t xml:space="preserve">003                      </w:t>
      </w:r>
      <w:r>
        <w:tab/>
        <w:t>Sponsorship, Library Furniture</w:t>
      </w:r>
    </w:p>
    <w:p w14:paraId="6E3E00E4" w14:textId="77777777" w:rsidR="00A50013" w:rsidRDefault="00A50013" w:rsidP="00A50013">
      <w:pPr>
        <w:ind w:left="2160" w:hanging="2160"/>
      </w:pPr>
      <w:r>
        <w:t xml:space="preserve">004                      </w:t>
      </w:r>
      <w:r>
        <w:tab/>
        <w:t>Wheelwright Museum Donations to Schools</w:t>
      </w:r>
    </w:p>
    <w:p w14:paraId="5BB5258F" w14:textId="77777777" w:rsidR="00A50013" w:rsidRDefault="00A50013" w:rsidP="00A50013">
      <w:pPr>
        <w:ind w:left="2160" w:hanging="2160"/>
      </w:pPr>
      <w:r>
        <w:t xml:space="preserve">005                      </w:t>
      </w:r>
      <w:r>
        <w:tab/>
        <w:t>Joe Hayes Storytelling</w:t>
      </w:r>
    </w:p>
    <w:p w14:paraId="4F6ECD2B" w14:textId="77777777" w:rsidR="00A50013" w:rsidRDefault="00A50013" w:rsidP="00A50013">
      <w:pPr>
        <w:ind w:left="2160" w:hanging="2160"/>
      </w:pPr>
      <w:r>
        <w:t xml:space="preserve">006                      </w:t>
      </w:r>
      <w:r>
        <w:tab/>
        <w:t>Joe Hayes, Clippings, Pictures</w:t>
      </w:r>
    </w:p>
    <w:p w14:paraId="68C1CBE0" w14:textId="77777777" w:rsidR="00A50013" w:rsidRDefault="00A50013" w:rsidP="00A50013">
      <w:pPr>
        <w:ind w:left="2160" w:hanging="2160"/>
      </w:pPr>
      <w:r>
        <w:t xml:space="preserve">007                      </w:t>
      </w:r>
      <w:r>
        <w:tab/>
        <w:t>Symposium "Cosmos, Man, and Nature"</w:t>
      </w:r>
    </w:p>
    <w:p w14:paraId="6DB747BC" w14:textId="77777777" w:rsidR="00A50013" w:rsidRDefault="00A50013" w:rsidP="00A50013">
      <w:pPr>
        <w:ind w:left="2160" w:hanging="2160"/>
      </w:pPr>
      <w:r>
        <w:t xml:space="preserve">008                      </w:t>
      </w:r>
      <w:r>
        <w:tab/>
        <w:t>Coyote Cafe Dinner</w:t>
      </w:r>
    </w:p>
    <w:p w14:paraId="2B47DEB3" w14:textId="77777777" w:rsidR="00A50013" w:rsidRDefault="00A50013" w:rsidP="00A50013">
      <w:pPr>
        <w:ind w:left="2160" w:hanging="2160"/>
      </w:pPr>
      <w:r>
        <w:t xml:space="preserve">010                      </w:t>
      </w:r>
      <w:r>
        <w:tab/>
        <w:t>Splendid Heritage Seminar</w:t>
      </w:r>
    </w:p>
    <w:p w14:paraId="7F3745FA" w14:textId="77777777" w:rsidR="00A50013" w:rsidRDefault="00A50013" w:rsidP="00A50013">
      <w:pPr>
        <w:ind w:left="2160" w:hanging="2160"/>
      </w:pPr>
      <w:r>
        <w:t xml:space="preserve">011                      </w:t>
      </w:r>
      <w:r>
        <w:tab/>
        <w:t>Opening for "Splendid Heritage"</w:t>
      </w:r>
    </w:p>
    <w:p w14:paraId="06847691" w14:textId="77777777" w:rsidR="00A50013" w:rsidRDefault="00A50013" w:rsidP="00A50013">
      <w:pPr>
        <w:ind w:left="2160" w:hanging="2160"/>
      </w:pPr>
      <w:r>
        <w:t xml:space="preserve">012                      </w:t>
      </w:r>
      <w:r>
        <w:tab/>
        <w:t>Houser Studio Show</w:t>
      </w:r>
    </w:p>
    <w:p w14:paraId="22C55E23" w14:textId="77777777" w:rsidR="00A50013" w:rsidRDefault="00A50013" w:rsidP="00A50013">
      <w:pPr>
        <w:ind w:left="2160" w:hanging="2160"/>
      </w:pPr>
      <w:r>
        <w:t xml:space="preserve">013                      </w:t>
      </w:r>
      <w:r>
        <w:tab/>
        <w:t>Muth Gallery Opening</w:t>
      </w:r>
    </w:p>
    <w:p w14:paraId="08B926CE" w14:textId="77777777" w:rsidR="00A50013" w:rsidRDefault="00A50013" w:rsidP="00A50013">
      <w:pPr>
        <w:ind w:left="2160" w:hanging="2160"/>
      </w:pPr>
      <w:r>
        <w:t xml:space="preserve">014                      </w:t>
      </w:r>
      <w:r>
        <w:tab/>
        <w:t>Booksale and Silent Auctions</w:t>
      </w:r>
    </w:p>
    <w:p w14:paraId="42126841" w14:textId="77777777" w:rsidR="00A50013" w:rsidRDefault="00A50013" w:rsidP="00A50013">
      <w:pPr>
        <w:ind w:left="2160" w:hanging="2160"/>
      </w:pPr>
      <w:r>
        <w:t xml:space="preserve">015                      </w:t>
      </w:r>
      <w:r>
        <w:tab/>
        <w:t>"A Basket Bash"</w:t>
      </w:r>
    </w:p>
    <w:p w14:paraId="57366106" w14:textId="77777777" w:rsidR="00A50013" w:rsidRDefault="00A50013" w:rsidP="00A50013">
      <w:pPr>
        <w:ind w:left="2160" w:hanging="2160"/>
      </w:pPr>
      <w:r>
        <w:t xml:space="preserve">016                      </w:t>
      </w:r>
      <w:r>
        <w:tab/>
        <w:t>Basket Bash - Basket Adoption</w:t>
      </w:r>
    </w:p>
    <w:p w14:paraId="5C351418" w14:textId="77777777" w:rsidR="00A50013" w:rsidRDefault="00A50013" w:rsidP="00A50013">
      <w:pPr>
        <w:ind w:left="2160" w:hanging="2160"/>
      </w:pPr>
      <w:r>
        <w:t xml:space="preserve">017                      </w:t>
      </w:r>
      <w:r>
        <w:tab/>
        <w:t>A Basket Bash Seminar</w:t>
      </w:r>
    </w:p>
    <w:p w14:paraId="7B50D2A7" w14:textId="77777777" w:rsidR="00A50013" w:rsidRDefault="00A50013" w:rsidP="00A50013">
      <w:pPr>
        <w:ind w:left="2160" w:hanging="2160"/>
      </w:pPr>
      <w:r>
        <w:t xml:space="preserve">018                      </w:t>
      </w:r>
      <w:r>
        <w:tab/>
        <w:t>Clay People Preview and Seminar</w:t>
      </w:r>
    </w:p>
    <w:p w14:paraId="0E08BAA1" w14:textId="66AE4D1F" w:rsidR="00A50013" w:rsidRDefault="00A50013" w:rsidP="00A50013">
      <w:pPr>
        <w:ind w:left="2160" w:hanging="2160"/>
      </w:pPr>
      <w:r>
        <w:t xml:space="preserve">019                      </w:t>
      </w:r>
      <w:r>
        <w:tab/>
        <w:t>Research Center - Completion and Open House</w:t>
      </w:r>
    </w:p>
    <w:p w14:paraId="4E09E04D" w14:textId="70C39808" w:rsidR="00A50013" w:rsidRDefault="00A50013" w:rsidP="00A50013">
      <w:pPr>
        <w:ind w:left="2160" w:hanging="2160"/>
        <w:rPr>
          <w:b/>
          <w:bCs/>
        </w:rPr>
      </w:pPr>
      <w:r>
        <w:rPr>
          <w:b/>
          <w:bCs/>
        </w:rPr>
        <w:lastRenderedPageBreak/>
        <w:t xml:space="preserve">Box 3: </w:t>
      </w:r>
      <w:r w:rsidRPr="00A50013">
        <w:rPr>
          <w:b/>
          <w:bCs/>
        </w:rPr>
        <w:t>Events, Fundraising, Long Range Plans, Miscellaneous</w:t>
      </w:r>
    </w:p>
    <w:p w14:paraId="6FFC751C" w14:textId="77777777" w:rsidR="00A50013" w:rsidRDefault="00A50013" w:rsidP="00A50013">
      <w:pPr>
        <w:ind w:left="2160" w:hanging="2160"/>
      </w:pPr>
      <w:r>
        <w:t xml:space="preserve">001                      </w:t>
      </w:r>
      <w:r>
        <w:tab/>
        <w:t>Ornament Auctions</w:t>
      </w:r>
    </w:p>
    <w:p w14:paraId="4325AA3C" w14:textId="77777777" w:rsidR="00A50013" w:rsidRDefault="00A50013" w:rsidP="00A50013">
      <w:pPr>
        <w:ind w:left="2160" w:hanging="2160"/>
      </w:pPr>
      <w:r>
        <w:t xml:space="preserve">002                      </w:t>
      </w:r>
      <w:r>
        <w:tab/>
        <w:t>Ornament Auction</w:t>
      </w:r>
    </w:p>
    <w:p w14:paraId="17008B67" w14:textId="77777777" w:rsidR="00A50013" w:rsidRDefault="00A50013" w:rsidP="00A50013">
      <w:pPr>
        <w:ind w:left="2160" w:hanging="2160"/>
      </w:pPr>
      <w:r>
        <w:t xml:space="preserve">003                      </w:t>
      </w:r>
      <w:r>
        <w:tab/>
        <w:t>Ornament Auction</w:t>
      </w:r>
    </w:p>
    <w:p w14:paraId="0AF0AC76" w14:textId="77777777" w:rsidR="00A50013" w:rsidRDefault="00A50013" w:rsidP="00A50013">
      <w:pPr>
        <w:ind w:left="2160" w:hanging="2160"/>
      </w:pPr>
      <w:r>
        <w:t xml:space="preserve">004                      </w:t>
      </w:r>
      <w:r>
        <w:tab/>
        <w:t>Ornament Auction</w:t>
      </w:r>
    </w:p>
    <w:p w14:paraId="4E14EDA1" w14:textId="77777777" w:rsidR="00A50013" w:rsidRDefault="00A50013" w:rsidP="00A50013">
      <w:pPr>
        <w:ind w:left="2160" w:hanging="2160"/>
      </w:pPr>
      <w:r>
        <w:t xml:space="preserve">005                      </w:t>
      </w:r>
      <w:r>
        <w:tab/>
        <w:t>History of Donations</w:t>
      </w:r>
    </w:p>
    <w:p w14:paraId="13ED0D43" w14:textId="77777777" w:rsidR="00A50013" w:rsidRDefault="00A50013" w:rsidP="00A50013">
      <w:pPr>
        <w:ind w:left="2160" w:hanging="2160"/>
      </w:pPr>
      <w:r>
        <w:t xml:space="preserve">006                      </w:t>
      </w:r>
      <w:r>
        <w:tab/>
        <w:t>Avram Goldstein</w:t>
      </w:r>
    </w:p>
    <w:p w14:paraId="082279AB" w14:textId="77777777" w:rsidR="00A50013" w:rsidRDefault="00A50013" w:rsidP="00A50013">
      <w:pPr>
        <w:ind w:left="2160" w:hanging="2160"/>
      </w:pPr>
      <w:r>
        <w:t xml:space="preserve">007                      </w:t>
      </w:r>
      <w:r>
        <w:tab/>
        <w:t>Fundraising</w:t>
      </w:r>
    </w:p>
    <w:p w14:paraId="2DA23CAF" w14:textId="77777777" w:rsidR="00A50013" w:rsidRDefault="00A50013" w:rsidP="00A50013">
      <w:pPr>
        <w:ind w:left="2160" w:hanging="2160"/>
      </w:pPr>
      <w:r>
        <w:t xml:space="preserve">008                      </w:t>
      </w:r>
      <w:r>
        <w:tab/>
        <w:t>Dextra Opening - Painted Perfection</w:t>
      </w:r>
    </w:p>
    <w:p w14:paraId="43FEDBD1" w14:textId="77777777" w:rsidR="00A50013" w:rsidRDefault="00A50013" w:rsidP="00A50013">
      <w:pPr>
        <w:ind w:left="2160" w:hanging="2160"/>
      </w:pPr>
      <w:r>
        <w:t xml:space="preserve">009                      </w:t>
      </w:r>
      <w:r>
        <w:tab/>
        <w:t>Long Range Plans</w:t>
      </w:r>
    </w:p>
    <w:p w14:paraId="2343BD64" w14:textId="77777777" w:rsidR="00A50013" w:rsidRDefault="00A50013" w:rsidP="00A50013">
      <w:pPr>
        <w:ind w:left="2160" w:hanging="2160"/>
      </w:pPr>
      <w:r>
        <w:t xml:space="preserve">010                      </w:t>
      </w:r>
      <w:r>
        <w:tab/>
        <w:t>Miscellaneous</w:t>
      </w:r>
    </w:p>
    <w:p w14:paraId="78C55E58" w14:textId="77777777" w:rsidR="00A50013" w:rsidRDefault="00A50013" w:rsidP="00A50013">
      <w:pPr>
        <w:ind w:left="2160" w:hanging="2160"/>
      </w:pPr>
      <w:r>
        <w:t xml:space="preserve">011                      </w:t>
      </w:r>
      <w:r>
        <w:tab/>
        <w:t>Miscellaneous</w:t>
      </w:r>
    </w:p>
    <w:p w14:paraId="46C15EF0" w14:textId="77777777" w:rsidR="00A50013" w:rsidRDefault="00A50013" w:rsidP="00A50013">
      <w:pPr>
        <w:ind w:left="2160" w:hanging="2160"/>
      </w:pPr>
      <w:r>
        <w:t xml:space="preserve">012                      </w:t>
      </w:r>
      <w:r>
        <w:tab/>
        <w:t>Preview Party, Thaw Exhibit</w:t>
      </w:r>
    </w:p>
    <w:p w14:paraId="0363F887" w14:textId="77777777" w:rsidR="00A50013" w:rsidRDefault="00A50013" w:rsidP="00A50013">
      <w:pPr>
        <w:ind w:left="2160" w:hanging="2160"/>
      </w:pPr>
      <w:r>
        <w:t xml:space="preserve">013                      </w:t>
      </w:r>
      <w:r>
        <w:tab/>
        <w:t>Programs and Parties</w:t>
      </w:r>
    </w:p>
    <w:p w14:paraId="2D4216A1" w14:textId="77777777" w:rsidR="00A50013" w:rsidRDefault="00A50013" w:rsidP="00A50013">
      <w:pPr>
        <w:ind w:left="2160" w:hanging="2160"/>
      </w:pPr>
      <w:r>
        <w:t xml:space="preserve">014                      </w:t>
      </w:r>
      <w:r>
        <w:tab/>
        <w:t>Friends Trip, Oaxaca</w:t>
      </w:r>
    </w:p>
    <w:p w14:paraId="5B6AF22F" w14:textId="77777777" w:rsidR="00A50013" w:rsidRDefault="00A50013" w:rsidP="00A50013">
      <w:pPr>
        <w:ind w:left="2160" w:hanging="2160"/>
      </w:pPr>
      <w:r>
        <w:t xml:space="preserve">015                      </w:t>
      </w:r>
      <w:r>
        <w:tab/>
        <w:t>Friends Trip - Phoenix, Tucson</w:t>
      </w:r>
    </w:p>
    <w:p w14:paraId="601ACB02" w14:textId="30D9CACB" w:rsidR="00A50013" w:rsidRDefault="00A50013" w:rsidP="00A50013">
      <w:pPr>
        <w:ind w:left="2160" w:hanging="2160"/>
      </w:pPr>
      <w:r>
        <w:t xml:space="preserve">016                      </w:t>
      </w:r>
      <w:r>
        <w:tab/>
        <w:t>Friends Pow Wow Trips</w:t>
      </w:r>
    </w:p>
    <w:p w14:paraId="4010049D" w14:textId="591571E0" w:rsidR="00A50013" w:rsidRDefault="00A50013" w:rsidP="00A50013">
      <w:pPr>
        <w:ind w:left="2160" w:hanging="2160"/>
        <w:rPr>
          <w:b/>
          <w:bCs/>
        </w:rPr>
      </w:pPr>
      <w:r>
        <w:rPr>
          <w:b/>
          <w:bCs/>
        </w:rPr>
        <w:t xml:space="preserve">Box 4: </w:t>
      </w:r>
      <w:r w:rsidRPr="00A50013">
        <w:rPr>
          <w:b/>
          <w:bCs/>
        </w:rPr>
        <w:t>Notebooks, Programs, P</w:t>
      </w:r>
      <w:r>
        <w:rPr>
          <w:b/>
          <w:bCs/>
        </w:rPr>
        <w:t>a</w:t>
      </w:r>
      <w:r w:rsidRPr="00A50013">
        <w:rPr>
          <w:b/>
          <w:bCs/>
        </w:rPr>
        <w:t>rties, Travel, Volunteers, Whee</w:t>
      </w:r>
      <w:r>
        <w:rPr>
          <w:b/>
          <w:bCs/>
        </w:rPr>
        <w:t>lw</w:t>
      </w:r>
      <w:r w:rsidRPr="00A50013">
        <w:rPr>
          <w:b/>
          <w:bCs/>
        </w:rPr>
        <w:t>right Week</w:t>
      </w:r>
    </w:p>
    <w:p w14:paraId="6B505F3E" w14:textId="77777777" w:rsidR="00A50013" w:rsidRDefault="00A50013" w:rsidP="00A50013">
      <w:pPr>
        <w:ind w:left="2160" w:hanging="2160"/>
      </w:pPr>
      <w:r>
        <w:t xml:space="preserve">001                      </w:t>
      </w:r>
      <w:r>
        <w:tab/>
        <w:t>Retreat with Sherry Wagner</w:t>
      </w:r>
    </w:p>
    <w:p w14:paraId="0562CACF" w14:textId="77777777" w:rsidR="00A50013" w:rsidRDefault="00A50013" w:rsidP="00A50013">
      <w:pPr>
        <w:ind w:left="2160" w:hanging="2160"/>
      </w:pPr>
      <w:r>
        <w:t xml:space="preserve">002                      </w:t>
      </w:r>
      <w:r>
        <w:tab/>
        <w:t>Tours</w:t>
      </w:r>
    </w:p>
    <w:p w14:paraId="3A0B0F49" w14:textId="77777777" w:rsidR="00A50013" w:rsidRDefault="00A50013" w:rsidP="00A50013">
      <w:pPr>
        <w:ind w:left="2160" w:hanging="2160"/>
      </w:pPr>
      <w:r>
        <w:t xml:space="preserve">003                      </w:t>
      </w:r>
      <w:r>
        <w:tab/>
        <w:t>Raft Trip</w:t>
      </w:r>
    </w:p>
    <w:p w14:paraId="5556442D" w14:textId="77777777" w:rsidR="00A50013" w:rsidRDefault="00A50013" w:rsidP="00A50013">
      <w:pPr>
        <w:ind w:left="2160" w:hanging="2160"/>
      </w:pPr>
      <w:r>
        <w:t xml:space="preserve">004                      </w:t>
      </w:r>
      <w:r>
        <w:tab/>
        <w:t>Canyon De Chelly / Hopi Tour</w:t>
      </w:r>
    </w:p>
    <w:p w14:paraId="69825853" w14:textId="77777777" w:rsidR="00A50013" w:rsidRDefault="00A50013" w:rsidP="00A50013">
      <w:pPr>
        <w:ind w:left="2160" w:hanging="2160"/>
      </w:pPr>
      <w:r>
        <w:t xml:space="preserve">005                      </w:t>
      </w:r>
      <w:r>
        <w:tab/>
        <w:t>Four Corners Tour</w:t>
      </w:r>
    </w:p>
    <w:p w14:paraId="48834A29" w14:textId="77777777" w:rsidR="00A50013" w:rsidRDefault="00A50013" w:rsidP="00A50013">
      <w:pPr>
        <w:ind w:left="2160" w:hanging="2160"/>
      </w:pPr>
      <w:r>
        <w:t xml:space="preserve">006                      </w:t>
      </w:r>
      <w:r>
        <w:tab/>
        <w:t>Trips to Zuni (Shalako)</w:t>
      </w:r>
    </w:p>
    <w:p w14:paraId="6FC0D0D9" w14:textId="77777777" w:rsidR="00A50013" w:rsidRDefault="00A50013" w:rsidP="00A50013">
      <w:pPr>
        <w:ind w:left="2160" w:hanging="2160"/>
      </w:pPr>
      <w:r>
        <w:t xml:space="preserve">007                      </w:t>
      </w:r>
      <w:r>
        <w:tab/>
        <w:t>Volunteer Appreciation</w:t>
      </w:r>
    </w:p>
    <w:p w14:paraId="5318F963" w14:textId="77777777" w:rsidR="00A50013" w:rsidRDefault="00A50013" w:rsidP="00A50013">
      <w:pPr>
        <w:ind w:left="2160" w:hanging="2160"/>
      </w:pPr>
      <w:r>
        <w:t xml:space="preserve">008                      </w:t>
      </w:r>
      <w:r>
        <w:tab/>
        <w:t>Wheelwright Week</w:t>
      </w:r>
    </w:p>
    <w:p w14:paraId="00241BD1" w14:textId="77777777" w:rsidR="00A50013" w:rsidRDefault="00A50013" w:rsidP="00A50013">
      <w:pPr>
        <w:ind w:left="2160" w:hanging="2160"/>
      </w:pPr>
      <w:r>
        <w:lastRenderedPageBreak/>
        <w:t xml:space="preserve">009                      </w:t>
      </w:r>
      <w:r>
        <w:tab/>
        <w:t>Wheelwright Week</w:t>
      </w:r>
    </w:p>
    <w:p w14:paraId="044BD408" w14:textId="77777777" w:rsidR="00A50013" w:rsidRDefault="00A50013" w:rsidP="00A50013">
      <w:pPr>
        <w:ind w:left="2160" w:hanging="2160"/>
      </w:pPr>
      <w:r>
        <w:t xml:space="preserve">010                      </w:t>
      </w:r>
      <w:r>
        <w:tab/>
        <w:t>Notebook: January 1988 - June 1989</w:t>
      </w:r>
    </w:p>
    <w:p w14:paraId="6C11E5BC" w14:textId="77777777" w:rsidR="00A50013" w:rsidRDefault="00A50013" w:rsidP="00A50013">
      <w:pPr>
        <w:ind w:left="2160" w:hanging="2160"/>
      </w:pPr>
      <w:r>
        <w:t xml:space="preserve">011                      </w:t>
      </w:r>
      <w:r>
        <w:tab/>
        <w:t>Notebook: July 1989 - June 1990</w:t>
      </w:r>
    </w:p>
    <w:p w14:paraId="05A759AB" w14:textId="77777777" w:rsidR="00A50013" w:rsidRDefault="00A50013" w:rsidP="00A50013">
      <w:pPr>
        <w:ind w:left="2160" w:hanging="2160"/>
      </w:pPr>
      <w:r>
        <w:t xml:space="preserve">012                      </w:t>
      </w:r>
      <w:r>
        <w:tab/>
        <w:t>Notebook: 2001</w:t>
      </w:r>
    </w:p>
    <w:p w14:paraId="7804BA63" w14:textId="0027A5E7" w:rsidR="00A50013" w:rsidRPr="00A50013" w:rsidRDefault="00A50013" w:rsidP="00A50013">
      <w:pPr>
        <w:ind w:left="2160" w:hanging="2160"/>
      </w:pPr>
      <w:r>
        <w:t xml:space="preserve">013                      </w:t>
      </w:r>
      <w:r>
        <w:tab/>
        <w:t>Notes - 2001</w:t>
      </w:r>
    </w:p>
    <w:sectPr w:rsidR="00A50013" w:rsidRPr="00A50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B7B00"/>
    <w:multiLevelType w:val="hybridMultilevel"/>
    <w:tmpl w:val="31B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 w:numId="3" w16cid:durableId="745225719">
    <w:abstractNumId w:val="2"/>
  </w:num>
  <w:num w:numId="4" w16cid:durableId="1120303381">
    <w:abstractNumId w:val="3"/>
  </w:num>
  <w:num w:numId="5" w16cid:durableId="154582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07494"/>
    <w:rsid w:val="002A569C"/>
    <w:rsid w:val="002C04B6"/>
    <w:rsid w:val="003336D4"/>
    <w:rsid w:val="003D6027"/>
    <w:rsid w:val="00421FA0"/>
    <w:rsid w:val="00432BB0"/>
    <w:rsid w:val="004D336D"/>
    <w:rsid w:val="005D377F"/>
    <w:rsid w:val="006531A0"/>
    <w:rsid w:val="006658C5"/>
    <w:rsid w:val="006B78F3"/>
    <w:rsid w:val="00782A7F"/>
    <w:rsid w:val="008B09BD"/>
    <w:rsid w:val="008B59B2"/>
    <w:rsid w:val="00A50013"/>
    <w:rsid w:val="00B341A9"/>
    <w:rsid w:val="00B9651A"/>
    <w:rsid w:val="00BB0606"/>
    <w:rsid w:val="00BD6B3D"/>
    <w:rsid w:val="00C74FA9"/>
    <w:rsid w:val="00CC3CD0"/>
    <w:rsid w:val="00CF106E"/>
    <w:rsid w:val="00D009F7"/>
    <w:rsid w:val="00D249A8"/>
    <w:rsid w:val="00D32342"/>
    <w:rsid w:val="00D64EB0"/>
    <w:rsid w:val="00EB0CBC"/>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06720885">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52595453">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848563814">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85800875">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70502395">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028292">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2970288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2025-05-30T16:26:00Z</dcterms:created>
  <dcterms:modified xsi:type="dcterms:W3CDTF">2025-05-30T19:51:00Z</dcterms:modified>
</cp:coreProperties>
</file>